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2914" w14:textId="77777777" w:rsidR="0013732D" w:rsidRPr="00E711F0" w:rsidRDefault="0013732D" w:rsidP="0013732D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>
        <w:rPr>
          <w:rFonts w:ascii="Cambria" w:hAnsi="Cambria"/>
          <w:b/>
          <w:szCs w:val="24"/>
        </w:rPr>
        <w:t>11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7D81B902" w14:textId="77777777" w:rsidR="0013732D" w:rsidRPr="00F72034" w:rsidRDefault="0013732D" w:rsidP="00DC56FA">
      <w:pPr>
        <w:pStyle w:val="Tekstpodstawowywcity2"/>
        <w:pBdr>
          <w:bottom w:val="single" w:sz="4" w:space="0" w:color="auto"/>
        </w:pBd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77C93">
        <w:rPr>
          <w:rFonts w:ascii="Cambria" w:hAnsi="Cambria"/>
          <w:b/>
          <w:sz w:val="26"/>
          <w:szCs w:val="26"/>
        </w:rPr>
        <w:t xml:space="preserve">Wykaz </w:t>
      </w:r>
      <w:r w:rsidRPr="0013732D">
        <w:rPr>
          <w:rFonts w:ascii="Cambria" w:hAnsi="Cambria"/>
          <w:b/>
          <w:sz w:val="26"/>
          <w:szCs w:val="26"/>
        </w:rPr>
        <w:t>punktów zbiórki przeterminowanych leków</w:t>
      </w:r>
      <w:r w:rsidR="00DC56FA">
        <w:rPr>
          <w:rFonts w:ascii="Cambria" w:hAnsi="Cambria"/>
          <w:b/>
          <w:sz w:val="26"/>
          <w:szCs w:val="26"/>
        </w:rPr>
        <w:t xml:space="preserve"> </w:t>
      </w:r>
      <w:r w:rsidRPr="0013732D">
        <w:rPr>
          <w:rFonts w:ascii="Cambria" w:hAnsi="Cambria"/>
          <w:b/>
          <w:sz w:val="26"/>
          <w:szCs w:val="26"/>
        </w:rPr>
        <w:t>na terenie Gminy Bodzechów wraz z opisem pojemnika na przeterminowane leki</w:t>
      </w:r>
    </w:p>
    <w:p w14:paraId="74A36C46" w14:textId="52D89557" w:rsidR="0013732D" w:rsidRDefault="0013732D" w:rsidP="0013732D">
      <w:pPr>
        <w:spacing w:after="0" w:line="240" w:lineRule="auto"/>
        <w:jc w:val="center"/>
        <w:rPr>
          <w:b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D87C42" w:rsidRPr="00D87C42">
        <w:rPr>
          <w:rFonts w:ascii="Cambria" w:hAnsi="Cambria"/>
          <w:b/>
          <w:bCs/>
        </w:rPr>
        <w:t>ZP.271.3.2019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3C7D9EA9" w14:textId="77777777" w:rsidR="00660303" w:rsidRDefault="00660303" w:rsidP="00660303">
      <w:pPr>
        <w:spacing w:after="0"/>
        <w:jc w:val="right"/>
        <w:rPr>
          <w:b/>
        </w:rPr>
      </w:pPr>
    </w:p>
    <w:p w14:paraId="3A3C7C28" w14:textId="77777777" w:rsidR="00E4227C" w:rsidRPr="00DC56FA" w:rsidRDefault="00E4227C" w:rsidP="00E4227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C56FA">
        <w:rPr>
          <w:rFonts w:ascii="Cambria" w:hAnsi="Cambria"/>
          <w:b/>
          <w:sz w:val="24"/>
          <w:szCs w:val="24"/>
        </w:rPr>
        <w:t>Wykaz punktów zbiórki przeterminowanych leków</w:t>
      </w:r>
    </w:p>
    <w:p w14:paraId="3D73DE4D" w14:textId="77777777" w:rsidR="00E4227C" w:rsidRPr="00DC56FA" w:rsidRDefault="00E4227C" w:rsidP="00E4227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C56FA">
        <w:rPr>
          <w:rFonts w:ascii="Cambria" w:hAnsi="Cambria"/>
          <w:b/>
          <w:sz w:val="24"/>
          <w:szCs w:val="24"/>
        </w:rPr>
        <w:t>na terenie Gminy Bodzechów wraz z opisem pojemnika na przeterminowane leki</w:t>
      </w:r>
    </w:p>
    <w:p w14:paraId="21240CA9" w14:textId="77777777" w:rsidR="00E4227C" w:rsidRPr="00DC56FA" w:rsidRDefault="00E4227C" w:rsidP="00E4227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7F067D51" w14:textId="77777777" w:rsidR="00E4227C" w:rsidRPr="00DC56FA" w:rsidRDefault="00E4227C" w:rsidP="00E4227C">
      <w:pPr>
        <w:rPr>
          <w:rFonts w:ascii="Cambria" w:hAnsi="Cambria"/>
          <w:b/>
          <w:sz w:val="24"/>
          <w:szCs w:val="24"/>
        </w:rPr>
      </w:pPr>
      <w:r w:rsidRPr="00DC56FA">
        <w:rPr>
          <w:rFonts w:ascii="Cambria" w:hAnsi="Cambria"/>
          <w:b/>
          <w:sz w:val="24"/>
          <w:szCs w:val="24"/>
        </w:rPr>
        <w:t>1) Wykaz punktów zbiórki przeterminowanych leków:</w:t>
      </w:r>
    </w:p>
    <w:p w14:paraId="37028908" w14:textId="77777777" w:rsidR="00E4227C" w:rsidRPr="00DC56FA" w:rsidRDefault="00E4227C" w:rsidP="00E4227C">
      <w:p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a) apteki:</w:t>
      </w:r>
    </w:p>
    <w:tbl>
      <w:tblPr>
        <w:tblStyle w:val="Tabela-Siatka"/>
        <w:tblW w:w="0" w:type="auto"/>
        <w:tblInd w:w="433" w:type="dxa"/>
        <w:tblLook w:val="04A0" w:firstRow="1" w:lastRow="0" w:firstColumn="1" w:lastColumn="0" w:noHBand="0" w:noVBand="1"/>
      </w:tblPr>
      <w:tblGrid>
        <w:gridCol w:w="548"/>
        <w:gridCol w:w="3765"/>
        <w:gridCol w:w="2169"/>
        <w:gridCol w:w="2373"/>
      </w:tblGrid>
      <w:tr w:rsidR="00E4227C" w:rsidRPr="00DC56FA" w14:paraId="706D81B2" w14:textId="77777777" w:rsidTr="00DC56FA">
        <w:tc>
          <w:tcPr>
            <w:tcW w:w="548" w:type="dxa"/>
          </w:tcPr>
          <w:p w14:paraId="774FD471" w14:textId="77777777" w:rsidR="00E4227C" w:rsidRPr="00DC56FA" w:rsidRDefault="00E4227C" w:rsidP="00E422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56FA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765" w:type="dxa"/>
          </w:tcPr>
          <w:p w14:paraId="4C95D967" w14:textId="77777777" w:rsidR="00E4227C" w:rsidRPr="00DC56FA" w:rsidRDefault="00DC56FA" w:rsidP="00E4227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</w:t>
            </w:r>
            <w:r w:rsidR="00E4227C" w:rsidRPr="00DC56FA">
              <w:rPr>
                <w:rFonts w:ascii="Cambria" w:hAnsi="Cambria"/>
                <w:b/>
                <w:sz w:val="24"/>
                <w:szCs w:val="24"/>
              </w:rPr>
              <w:t>azwa apteki</w:t>
            </w:r>
          </w:p>
        </w:tc>
        <w:tc>
          <w:tcPr>
            <w:tcW w:w="2169" w:type="dxa"/>
          </w:tcPr>
          <w:p w14:paraId="2BC2230E" w14:textId="77777777" w:rsidR="00E4227C" w:rsidRPr="00DC56FA" w:rsidRDefault="00DC56FA" w:rsidP="00E4227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E4227C" w:rsidRPr="00DC56FA">
              <w:rPr>
                <w:rFonts w:ascii="Cambria" w:hAnsi="Cambria"/>
                <w:b/>
                <w:sz w:val="24"/>
                <w:szCs w:val="24"/>
              </w:rPr>
              <w:t>dres apteki</w:t>
            </w:r>
          </w:p>
        </w:tc>
        <w:tc>
          <w:tcPr>
            <w:tcW w:w="2373" w:type="dxa"/>
          </w:tcPr>
          <w:p w14:paraId="51C7935F" w14:textId="77777777" w:rsidR="00E4227C" w:rsidRPr="00DC56FA" w:rsidRDefault="00E4227C" w:rsidP="00E422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56FA">
              <w:rPr>
                <w:rFonts w:ascii="Cambria" w:hAnsi="Cambria"/>
                <w:b/>
                <w:sz w:val="24"/>
                <w:szCs w:val="24"/>
              </w:rPr>
              <w:t xml:space="preserve"> Miejscowość</w:t>
            </w:r>
          </w:p>
        </w:tc>
      </w:tr>
      <w:tr w:rsidR="00E4227C" w:rsidRPr="00DC56FA" w14:paraId="4F1E41E6" w14:textId="77777777" w:rsidTr="00DC56FA">
        <w:tc>
          <w:tcPr>
            <w:tcW w:w="548" w:type="dxa"/>
          </w:tcPr>
          <w:p w14:paraId="34156FDE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765" w:type="dxa"/>
          </w:tcPr>
          <w:p w14:paraId="35716833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Apteka mgr farm. Małgorzata Nejgebaur</w:t>
            </w:r>
          </w:p>
        </w:tc>
        <w:tc>
          <w:tcPr>
            <w:tcW w:w="2169" w:type="dxa"/>
          </w:tcPr>
          <w:p w14:paraId="5AB72A1E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ul. Plac Ks. Marcina Popiela 3</w:t>
            </w:r>
          </w:p>
        </w:tc>
        <w:tc>
          <w:tcPr>
            <w:tcW w:w="2373" w:type="dxa"/>
          </w:tcPr>
          <w:p w14:paraId="3FD7A694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27-400 Szewna</w:t>
            </w:r>
          </w:p>
        </w:tc>
      </w:tr>
      <w:tr w:rsidR="00E4227C" w:rsidRPr="00DC56FA" w14:paraId="0C9D2CFB" w14:textId="77777777" w:rsidTr="00DC56FA">
        <w:tc>
          <w:tcPr>
            <w:tcW w:w="548" w:type="dxa"/>
          </w:tcPr>
          <w:p w14:paraId="56D2EEFE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765" w:type="dxa"/>
          </w:tcPr>
          <w:p w14:paraId="75276953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Marianna Pachniak Spółka Jawna</w:t>
            </w:r>
          </w:p>
        </w:tc>
        <w:tc>
          <w:tcPr>
            <w:tcW w:w="2169" w:type="dxa"/>
          </w:tcPr>
          <w:p w14:paraId="04009A4E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ul. Szkolna 7</w:t>
            </w:r>
          </w:p>
        </w:tc>
        <w:tc>
          <w:tcPr>
            <w:tcW w:w="2373" w:type="dxa"/>
          </w:tcPr>
          <w:p w14:paraId="262C4D46" w14:textId="77777777" w:rsidR="00E4227C" w:rsidRPr="00DC56FA" w:rsidRDefault="00E4227C" w:rsidP="00E4227C">
            <w:pPr>
              <w:rPr>
                <w:rFonts w:ascii="Cambria" w:hAnsi="Cambria"/>
                <w:sz w:val="24"/>
                <w:szCs w:val="24"/>
              </w:rPr>
            </w:pPr>
            <w:r w:rsidRPr="00DC56FA">
              <w:rPr>
                <w:rFonts w:ascii="Cambria" w:hAnsi="Cambria"/>
                <w:sz w:val="24"/>
                <w:szCs w:val="24"/>
              </w:rPr>
              <w:t>27-420 Bodzechów</w:t>
            </w:r>
          </w:p>
        </w:tc>
      </w:tr>
    </w:tbl>
    <w:p w14:paraId="04D355A8" w14:textId="77777777" w:rsidR="00E4227C" w:rsidRPr="00DC56FA" w:rsidRDefault="00E4227C" w:rsidP="00E4227C">
      <w:pPr>
        <w:rPr>
          <w:rFonts w:ascii="Cambria" w:hAnsi="Cambria"/>
          <w:sz w:val="24"/>
          <w:szCs w:val="24"/>
        </w:rPr>
      </w:pPr>
    </w:p>
    <w:p w14:paraId="3A89B18C" w14:textId="77777777" w:rsidR="00E4227C" w:rsidRPr="00DC56FA" w:rsidRDefault="00E4227C" w:rsidP="00E4227C">
      <w:pPr>
        <w:rPr>
          <w:rFonts w:ascii="Cambria" w:hAnsi="Cambria"/>
          <w:b/>
          <w:sz w:val="24"/>
          <w:szCs w:val="24"/>
        </w:rPr>
      </w:pPr>
      <w:r w:rsidRPr="00DC56FA">
        <w:rPr>
          <w:rFonts w:ascii="Cambria" w:hAnsi="Cambria"/>
          <w:b/>
          <w:sz w:val="24"/>
          <w:szCs w:val="24"/>
        </w:rPr>
        <w:t>2) opis pojemnika na przeterminowane leki:</w:t>
      </w:r>
    </w:p>
    <w:p w14:paraId="4F6D2572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pojemnik przystosowany do zbiórki odpadów problemowych;</w:t>
      </w:r>
    </w:p>
    <w:p w14:paraId="29425B3C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niewielki przenośny o pojemności około 50 litrów;</w:t>
      </w:r>
    </w:p>
    <w:p w14:paraId="71B2D7F2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zajmujący stosunkowo niewielką powierzchnię;</w:t>
      </w:r>
    </w:p>
    <w:p w14:paraId="7513663B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przykładowe wymiary pojemnika 50 l to : wysokość 80 cm, szerokość 25 cm, głębokość 44 cm;</w:t>
      </w:r>
    </w:p>
    <w:p w14:paraId="0445E770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zabezpieczenie otworów wrzutowych powinno uniemożliwić dostęp do zawartości (tj. wrzuconych już do pojemnika lekarstw) osobom trzecim;</w:t>
      </w:r>
    </w:p>
    <w:p w14:paraId="08CC6CDD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pojemnik powinien posiadać zamek na klucz;</w:t>
      </w:r>
    </w:p>
    <w:p w14:paraId="2578FE1A" w14:textId="77777777" w:rsidR="00E4227C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wykonany z blachy stalowej;</w:t>
      </w:r>
    </w:p>
    <w:p w14:paraId="2DB8FE8B" w14:textId="77777777" w:rsidR="00B01704" w:rsidRPr="00DC56FA" w:rsidRDefault="00E4227C" w:rsidP="00E4227C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C56FA">
        <w:rPr>
          <w:rFonts w:ascii="Cambria" w:hAnsi="Cambria"/>
          <w:sz w:val="24"/>
          <w:szCs w:val="24"/>
        </w:rPr>
        <w:t>na pojemniku opis informujący o rodzaju zbieranych w nim odpadów.</w:t>
      </w:r>
    </w:p>
    <w:sectPr w:rsidR="00B01704" w:rsidRPr="00DC56FA" w:rsidSect="00DC5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D1577" w14:textId="77777777" w:rsidR="00EB2976" w:rsidRDefault="00EB2976" w:rsidP="00E4227C">
      <w:pPr>
        <w:spacing w:after="0" w:line="240" w:lineRule="auto"/>
      </w:pPr>
      <w:r>
        <w:separator/>
      </w:r>
    </w:p>
  </w:endnote>
  <w:endnote w:type="continuationSeparator" w:id="0">
    <w:p w14:paraId="0ABDD267" w14:textId="77777777" w:rsidR="00EB2976" w:rsidRDefault="00EB2976" w:rsidP="00E4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0D2E" w14:textId="77777777" w:rsidR="00660D54" w:rsidRDefault="00660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3EA2" w14:textId="77777777" w:rsidR="00660D54" w:rsidRDefault="00660D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8D8A" w14:textId="77777777" w:rsidR="00660D54" w:rsidRDefault="00660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6A11" w14:textId="77777777" w:rsidR="00EB2976" w:rsidRDefault="00EB2976" w:rsidP="00E4227C">
      <w:pPr>
        <w:spacing w:after="0" w:line="240" w:lineRule="auto"/>
      </w:pPr>
      <w:r>
        <w:separator/>
      </w:r>
    </w:p>
  </w:footnote>
  <w:footnote w:type="continuationSeparator" w:id="0">
    <w:p w14:paraId="590637D6" w14:textId="77777777" w:rsidR="00EB2976" w:rsidRDefault="00EB2976" w:rsidP="00E4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727F" w14:textId="77777777" w:rsidR="00660D54" w:rsidRDefault="00660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DC56FA" w14:paraId="436F61B2" w14:textId="77777777" w:rsidTr="003A7D26">
      <w:tc>
        <w:tcPr>
          <w:tcW w:w="9064" w:type="dxa"/>
        </w:tcPr>
        <w:p w14:paraId="116CADB0" w14:textId="77777777" w:rsidR="00DC56FA" w:rsidRPr="0049164A" w:rsidRDefault="00DC56FA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14FF4CF" w14:textId="080337AA" w:rsidR="00DC56FA" w:rsidRPr="0049164A" w:rsidRDefault="00DC56FA" w:rsidP="00660D54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660D54">
            <w:rPr>
              <w:rFonts w:ascii="Cambria" w:hAnsi="Cambria"/>
              <w:b/>
              <w:sz w:val="17"/>
              <w:szCs w:val="17"/>
            </w:rPr>
            <w:t>z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</w:t>
          </w:r>
          <w:r w:rsidR="00660D54">
            <w:rPr>
              <w:rFonts w:ascii="Cambria" w:hAnsi="Cambria"/>
              <w:b/>
              <w:sz w:val="17"/>
              <w:szCs w:val="17"/>
            </w:rPr>
            <w:t xml:space="preserve">                               </w:t>
          </w:r>
          <w:bookmarkStart w:id="0" w:name="_GoBack"/>
          <w:bookmarkEnd w:id="0"/>
          <w:r w:rsidRPr="00FF572F">
            <w:rPr>
              <w:rFonts w:ascii="Cambria" w:hAnsi="Cambria"/>
              <w:b/>
              <w:sz w:val="17"/>
              <w:szCs w:val="17"/>
            </w:rPr>
            <w:t xml:space="preserve"> 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2303C1DB" w14:textId="77777777" w:rsidR="00DC56FA" w:rsidRPr="00590CA3" w:rsidRDefault="00DC56FA" w:rsidP="00DC5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CD75" w14:textId="77777777" w:rsidR="00660D54" w:rsidRDefault="00660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5EA"/>
    <w:multiLevelType w:val="hybridMultilevel"/>
    <w:tmpl w:val="DC3C6400"/>
    <w:lvl w:ilvl="0" w:tplc="20AE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8"/>
    <w:rsid w:val="00115FAB"/>
    <w:rsid w:val="0013732D"/>
    <w:rsid w:val="001B5705"/>
    <w:rsid w:val="00277624"/>
    <w:rsid w:val="006115FA"/>
    <w:rsid w:val="00660303"/>
    <w:rsid w:val="00660D54"/>
    <w:rsid w:val="006C3D90"/>
    <w:rsid w:val="008004F8"/>
    <w:rsid w:val="00A45111"/>
    <w:rsid w:val="00A648FA"/>
    <w:rsid w:val="00B01704"/>
    <w:rsid w:val="00BD6650"/>
    <w:rsid w:val="00C47A53"/>
    <w:rsid w:val="00C52CBA"/>
    <w:rsid w:val="00C63AE9"/>
    <w:rsid w:val="00D87C42"/>
    <w:rsid w:val="00DC43DC"/>
    <w:rsid w:val="00DC56FA"/>
    <w:rsid w:val="00E4227C"/>
    <w:rsid w:val="00E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C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4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4227C"/>
  </w:style>
  <w:style w:type="paragraph" w:styleId="Stopka">
    <w:name w:val="footer"/>
    <w:basedOn w:val="Normalny"/>
    <w:link w:val="StopkaZnak"/>
    <w:uiPriority w:val="99"/>
    <w:unhideWhenUsed/>
    <w:rsid w:val="00E4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27C"/>
  </w:style>
  <w:style w:type="paragraph" w:styleId="Tekstdymka">
    <w:name w:val="Balloon Text"/>
    <w:basedOn w:val="Normalny"/>
    <w:link w:val="TekstdymkaZnak"/>
    <w:uiPriority w:val="99"/>
    <w:semiHidden/>
    <w:unhideWhenUsed/>
    <w:rsid w:val="00E4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27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373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3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A451-BAC0-401E-9DF8-2495E57F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Cholewa</dc:creator>
  <cp:lastModifiedBy>Agnieszka Bielska</cp:lastModifiedBy>
  <cp:revision>7</cp:revision>
  <cp:lastPrinted>2019-01-29T06:51:00Z</cp:lastPrinted>
  <dcterms:created xsi:type="dcterms:W3CDTF">2019-01-29T06:51:00Z</dcterms:created>
  <dcterms:modified xsi:type="dcterms:W3CDTF">2019-03-14T12:05:00Z</dcterms:modified>
</cp:coreProperties>
</file>